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7FC0" w14:textId="2AD7B4B0" w:rsidR="00957763" w:rsidRPr="005925F7" w:rsidRDefault="007D7E4B" w:rsidP="00EC0851">
      <w:pPr>
        <w:spacing w:line="480" w:lineRule="auto"/>
        <w:rPr>
          <w:rStyle w:val="Teletype"/>
          <w:rFonts w:ascii="Arial" w:hAnsi="Arial" w:cs="Arial"/>
          <w:b/>
          <w:bCs/>
          <w:color w:val="000000"/>
          <w:sz w:val="28"/>
          <w:szCs w:val="28"/>
        </w:rPr>
      </w:pPr>
      <w:r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>BRG</w:t>
      </w:r>
      <w:r w:rsidR="00DC5CF7"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 w:rsidR="00DC5CF7"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54C74"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>CAST_0001</w:t>
      </w:r>
      <w:r w:rsidR="00DC5CF7"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D666C6"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 w:rsidR="00DC5CF7"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957763" w:rsidRPr="005925F7">
        <w:rPr>
          <w:rStyle w:val="Teletype"/>
          <w:rFonts w:ascii="Arial" w:eastAsia="Arial" w:hAnsi="Arial" w:cs="Arial"/>
          <w:b/>
          <w:bCs/>
          <w:color w:val="000000"/>
          <w:sz w:val="28"/>
          <w:szCs w:val="28"/>
        </w:rPr>
        <w:t xml:space="preserve">Module 04_Where Next w-AT </w:t>
      </w:r>
      <w:r w:rsidR="00F54C74" w:rsidRPr="005925F7">
        <w:rPr>
          <w:rFonts w:ascii="Arial" w:eastAsiaTheme="minorEastAsia" w:hAnsi="Arial" w:cs="Arial"/>
          <w:b/>
          <w:bCs/>
          <w:sz w:val="28"/>
          <w:szCs w:val="28"/>
          <w:lang w:eastAsia="en-US" w:bidi="ar-SA"/>
        </w:rPr>
        <w:t>_Transcript</w:t>
      </w:r>
      <w:r w:rsidR="00957763" w:rsidRPr="005925F7">
        <w:rPr>
          <w:rStyle w:val="Teletype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748C834" w14:textId="77777777" w:rsidR="00957763" w:rsidRDefault="00957763" w:rsidP="00EC0851">
      <w:pPr>
        <w:spacing w:line="480" w:lineRule="auto"/>
        <w:rPr>
          <w:rStyle w:val="Teletype"/>
          <w:rFonts w:ascii="Arial" w:hAnsi="Arial" w:cs="Arial"/>
          <w:color w:val="000000"/>
          <w:sz w:val="28"/>
          <w:szCs w:val="28"/>
        </w:rPr>
      </w:pPr>
    </w:p>
    <w:p w14:paraId="6DAAF528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Amanda: </w:t>
      </w:r>
    </w:p>
    <w:p w14:paraId="5BB710E5" w14:textId="65A4A391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Do you text?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Of course you do.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Did you know that </w:t>
      </w:r>
      <w:r w:rsidR="001E4748">
        <w:rPr>
          <w:rFonts w:ascii="Arial" w:hAnsi="Arial" w:cs="Arial"/>
          <w:color w:val="000000"/>
          <w:sz w:val="28"/>
          <w:szCs w:val="28"/>
          <w:lang w:bidi="ar-SA"/>
        </w:rPr>
        <w:t>s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hort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1E4748">
        <w:rPr>
          <w:rFonts w:ascii="Arial" w:hAnsi="Arial" w:cs="Arial"/>
          <w:color w:val="000000"/>
          <w:sz w:val="28"/>
          <w:szCs w:val="28"/>
          <w:lang w:bidi="ar-SA"/>
        </w:rPr>
        <w:t>m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essage </w:t>
      </w:r>
      <w:r w:rsidR="001E4748">
        <w:rPr>
          <w:rFonts w:ascii="Arial" w:hAnsi="Arial" w:cs="Arial"/>
          <w:color w:val="000000"/>
          <w:sz w:val="28"/>
          <w:szCs w:val="28"/>
          <w:lang w:bidi="ar-SA"/>
        </w:rPr>
        <w:t>s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ervices or SMS,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was invented in 1992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as a way for deaf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hard of hearing people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to </w:t>
      </w:r>
      <w:proofErr w:type="gramStart"/>
      <w:r w:rsidRPr="00957763">
        <w:rPr>
          <w:rFonts w:ascii="Arial" w:hAnsi="Arial" w:cs="Arial"/>
          <w:color w:val="000000"/>
          <w:sz w:val="28"/>
          <w:szCs w:val="28"/>
          <w:lang w:bidi="ar-SA"/>
        </w:rPr>
        <w:t>communicate.</w:t>
      </w:r>
      <w:proofErr w:type="gramEnd"/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Now, 29 years later,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everyone uses this technology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daily.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Texting is just one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example of the powerful impact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of designing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accessible technology.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So what's next?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Where are we going?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What are the emerging trends?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This next segment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is a collection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of what we found out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when we started asking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educators, professors,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researchers and scientists</w:t>
      </w:r>
      <w:r w:rsidR="001E4748">
        <w:rPr>
          <w:rFonts w:ascii="Arial" w:hAnsi="Arial" w:cs="Arial"/>
          <w:color w:val="000000"/>
          <w:sz w:val="28"/>
          <w:szCs w:val="28"/>
          <w:lang w:bidi="ar-SA"/>
        </w:rPr>
        <w:t xml:space="preserve"> those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questions</w:t>
      </w:r>
      <w:r w:rsidR="001E4748">
        <w:rPr>
          <w:rFonts w:ascii="Arial" w:hAnsi="Arial" w:cs="Arial"/>
          <w:color w:val="000000"/>
          <w:sz w:val="28"/>
          <w:szCs w:val="28"/>
          <w:lang w:bidi="ar-SA"/>
        </w:rPr>
        <w:t>.</w:t>
      </w:r>
    </w:p>
    <w:p w14:paraId="14A29924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Simon:</w:t>
      </w:r>
    </w:p>
    <w:p w14:paraId="341C8DD1" w14:textId="77777777" w:rsidR="00DB3E3D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I think there are three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emerging trends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that have tremendous potential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for the future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of educational technology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educational software.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The first is that of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artificial intelligence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or machine learning.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The second is what we commonly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call learning analytics.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the third is that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of immersive technologies.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35EB551D" w14:textId="77777777" w:rsidR="00DB3E3D" w:rsidRPr="00DB3E3D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Wendy</w:t>
      </w:r>
      <w:r w:rsidR="00DB3E3D" w:rsidRPr="00DB3E3D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:</w:t>
      </w:r>
    </w:p>
    <w:p w14:paraId="0961EA0B" w14:textId="7CADB504" w:rsidR="00957763" w:rsidRDefault="00DB3E3D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>
        <w:rPr>
          <w:rFonts w:ascii="Arial" w:hAnsi="Arial" w:cs="Arial"/>
          <w:color w:val="000000"/>
          <w:sz w:val="28"/>
          <w:szCs w:val="28"/>
          <w:lang w:bidi="ar-SA"/>
        </w:rPr>
        <w:lastRenderedPageBreak/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My research is related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to real-time captioning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and real-time interpreting.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Those are both augmented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reality.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So if you imagine yourself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wearing smart glasses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and looking around,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imagine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being able to see a pop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-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up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with an interpreter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or see a pop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-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up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with captions.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The data transmission happens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nearly simultaneously.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And not only that,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but it means that a person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wearing the smart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glasses can walk anywhere,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look up and down.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They can focus closely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on a specific thing,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and at the same time,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they can still receive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57763" w:rsidRPr="00957763">
        <w:rPr>
          <w:rFonts w:ascii="Arial" w:hAnsi="Arial" w:cs="Arial"/>
          <w:color w:val="000000"/>
          <w:sz w:val="28"/>
          <w:szCs w:val="28"/>
          <w:lang w:bidi="ar-SA"/>
        </w:rPr>
        <w:t>information.</w:t>
      </w:r>
      <w:r w:rsid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4BC3FE6F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Luis:</w:t>
      </w:r>
    </w:p>
    <w:p w14:paraId="7B9E4E78" w14:textId="77777777" w:rsidR="00972B76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For me,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artificial intelligence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really has the potential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to improve accessibility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in a variety of ways.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We're already using it.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It's available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in a number of applications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where it can give you a head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start on image descriptions.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But there's a lot of potential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for the future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for people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to be able to use it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in real time to navigate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their environments.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Right now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I'm using it with my 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V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oice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O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ver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screen reader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where I can turn on the camera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I can turn on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V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oice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O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ver and 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V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oice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O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ver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can describe what it sees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through the camera to me.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2C3177A8" w14:textId="24FDD585" w:rsidR="00972B76" w:rsidRPr="00972B76" w:rsidRDefault="00972B76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72B76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Computerized voice: </w:t>
      </w:r>
    </w:p>
    <w:p w14:paraId="0715315F" w14:textId="03353B52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 dog laying on a bed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with a red blanket.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39654F24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lastRenderedPageBreak/>
        <w:t>Melissa:</w:t>
      </w:r>
    </w:p>
    <w:p w14:paraId="7113CADD" w14:textId="2DEC9D9A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I'm actually profoundly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deaf,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so I hear nothing at all.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I'm using an amazing app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It's called "Live Transcribe".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This app is amazing.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 use today for everything: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d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entist appointment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s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, plumber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, any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situation that before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 would have been doing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lip reading,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This has saved my life.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69E3FC7D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Simon:</w:t>
      </w:r>
    </w:p>
    <w:p w14:paraId="218625B9" w14:textId="77777777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It wasn't until I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realized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how a piece of software is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used by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someone with a disability.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That I really appreciated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how important it is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to focus on accessibility.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70E3E456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Lori:</w:t>
      </w:r>
    </w:p>
    <w:p w14:paraId="29C9603A" w14:textId="77777777" w:rsidR="00972B76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When you look at the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country,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there's at least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14% of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the students are on IEPs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have some sort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of disability,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whether it's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 diagnosis of ADHD,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whether it's dyslexia,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dysgraphia,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whether a student has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 visual impairment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or hearing impairment.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3A7C17DE" w14:textId="054E7166" w:rsidR="00972B76" w:rsidRPr="00972B76" w:rsidRDefault="00972B76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72B76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Melissa: </w:t>
      </w:r>
    </w:p>
    <w:p w14:paraId="482ED0F5" w14:textId="053AEAEC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even if people are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not </w:t>
      </w:r>
      <w:r w:rsidR="00972B76">
        <w:rPr>
          <w:rFonts w:ascii="Arial" w:hAnsi="Arial" w:cs="Arial"/>
          <w:color w:val="000000"/>
          <w:sz w:val="28"/>
          <w:szCs w:val="28"/>
          <w:lang w:bidi="ar-SA"/>
        </w:rPr>
        <w:t>disabled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everyone has learning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preferences.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Everybody.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45D9B961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Simon:</w:t>
      </w:r>
    </w:p>
    <w:p w14:paraId="21B4C382" w14:textId="77777777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lastRenderedPageBreak/>
        <w:t xml:space="preserve"> I think as we move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forward,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with the use of technology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in education,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we need to be asking ourselves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the question,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how can we make technology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accessible to everyone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not just a few?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274DFC82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Wendy: </w:t>
      </w:r>
    </w:p>
    <w:p w14:paraId="346B6998" w14:textId="77777777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People often develop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 concept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which is very exciting,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but they may forget about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accessibility along the way.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Or they may think that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they can add it in later.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But in fact,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adding in accessibility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at the end makes it more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difficult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more complicated to do.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085A31D2" w14:textId="645A6F35" w:rsidR="00957763" w:rsidRPr="00957763" w:rsidRDefault="00DD6EA5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Jon:</w:t>
      </w:r>
    </w:p>
    <w:p w14:paraId="0BA44FF1" w14:textId="77777777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Not only saying, you know,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"Okay, we support braille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peripherals,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we have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 narrator on the software,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but really saying, you know,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is that intuitive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for the blind person's usage?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Is it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going to be clear to them,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you know, how they're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navigating through the menu?"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1C0B4A67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Luis: </w:t>
      </w:r>
    </w:p>
    <w:p w14:paraId="3262B1D2" w14:textId="77777777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one of the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things that we need to do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is ensure that we are not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just designing for people,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but we're designing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with people.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That we bring people with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disabilities into the design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process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as project managers,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as designers,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as programmers.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I think it's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really important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to make sure that we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lastRenderedPageBreak/>
        <w:t>design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inclusive technology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so that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everybody can participate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in finding those solutions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that will benefit us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all as a society.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085C53DB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Simon:</w:t>
      </w:r>
    </w:p>
    <w:p w14:paraId="62C92A90" w14:textId="77777777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Even though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we're in the year 2021,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software is still very young.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I think that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the idea of accessibility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is in its infancy.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7CD6DA18" w14:textId="77777777" w:rsidR="00957763" w:rsidRPr="00957763" w:rsidRDefault="00957763" w:rsidP="00EC0851">
      <w:pPr>
        <w:spacing w:line="480" w:lineRule="auto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Wendy:</w:t>
      </w:r>
    </w:p>
    <w:p w14:paraId="5C534AB1" w14:textId="77777777" w:rsidR="00957763" w:rsidRDefault="00957763" w:rsidP="00EC0851">
      <w:pPr>
        <w:spacing w:line="480" w:lineRule="auto"/>
        <w:rPr>
          <w:rFonts w:ascii="Arial" w:hAnsi="Arial" w:cs="Arial"/>
          <w:color w:val="000000"/>
          <w:sz w:val="28"/>
          <w:szCs w:val="28"/>
          <w:lang w:bidi="ar-SA"/>
        </w:rPr>
      </w:pPr>
      <w:r w:rsidRPr="00957763">
        <w:rPr>
          <w:rFonts w:ascii="Arial" w:hAnsi="Arial" w:cs="Arial"/>
          <w:color w:val="000000"/>
          <w:sz w:val="28"/>
          <w:szCs w:val="28"/>
          <w:lang w:bidi="ar-SA"/>
        </w:rPr>
        <w:t xml:space="preserve"> So it's difficult to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predict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what the future may be like.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We may have access to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everything on smart glasses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instead of just having it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being held in our hands.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And I think technology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can benefit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  <w:r w:rsidRPr="00957763">
        <w:rPr>
          <w:rFonts w:ascii="Arial" w:hAnsi="Arial" w:cs="Arial"/>
          <w:color w:val="000000"/>
          <w:sz w:val="28"/>
          <w:szCs w:val="28"/>
          <w:lang w:bidi="ar-SA"/>
        </w:rPr>
        <w:t>all of us in different ways.</w:t>
      </w:r>
      <w:r>
        <w:rPr>
          <w:rFonts w:ascii="Arial" w:hAnsi="Arial" w:cs="Arial"/>
          <w:color w:val="000000"/>
          <w:sz w:val="28"/>
          <w:szCs w:val="28"/>
          <w:lang w:bidi="ar-SA"/>
        </w:rPr>
        <w:t xml:space="preserve"> </w:t>
      </w:r>
    </w:p>
    <w:p w14:paraId="420958D8" w14:textId="27E020B3" w:rsidR="00242642" w:rsidRPr="00DB3E3D" w:rsidRDefault="007D7E4B" w:rsidP="00EC085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DB3E3D">
        <w:rPr>
          <w:rFonts w:ascii="Arial" w:eastAsia="Calibri" w:hAnsi="Arial" w:cs="Arial"/>
          <w:b/>
          <w:bCs/>
          <w:color w:val="000000"/>
          <w:sz w:val="28"/>
          <w:szCs w:val="28"/>
        </w:rPr>
        <w:t>END</w:t>
      </w:r>
      <w:r w:rsidR="00957763" w:rsidRPr="00DB3E3D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242642" w:rsidRPr="00DB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90" w:right="1440" w:bottom="2125" w:left="1440" w:header="0" w:footer="129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17E4" w14:textId="77777777" w:rsidR="0097512D" w:rsidRDefault="0097512D">
      <w:r>
        <w:separator/>
      </w:r>
    </w:p>
  </w:endnote>
  <w:endnote w:type="continuationSeparator" w:id="0">
    <w:p w14:paraId="0FB20ED5" w14:textId="77777777"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B742" w14:textId="77777777" w:rsidR="000E59F0" w:rsidRDefault="000E5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1ACD" w14:textId="26990B1C" w:rsidR="00242642" w:rsidRDefault="007D7E4B">
    <w:pPr>
      <w:pStyle w:val="Footer"/>
      <w:tabs>
        <w:tab w:val="center" w:pos="3780"/>
        <w:tab w:val="right" w:pos="9359"/>
      </w:tabs>
    </w:pPr>
    <w:r>
      <w:rPr>
        <w:rFonts w:ascii="Arial" w:hAnsi="Arial" w:cs="Arial"/>
      </w:rPr>
      <w:t>Bridge</w:t>
    </w:r>
    <w:r w:rsidR="00DC5CF7">
      <w:rPr>
        <w:rFonts w:ascii="Arial" w:hAnsi="Arial" w:cs="Arial"/>
      </w:rPr>
      <w:t xml:space="preserve"> </w:t>
    </w:r>
    <w:r>
      <w:rPr>
        <w:rFonts w:ascii="Arial" w:hAnsi="Arial" w:cs="Arial"/>
      </w:rPr>
      <w:t>Multimedia:</w:t>
    </w:r>
    <w:r w:rsidR="00DC5CF7">
      <w:rPr>
        <w:rFonts w:ascii="Arial" w:hAnsi="Arial" w:cs="Arial"/>
      </w:rPr>
      <w:t xml:space="preserve"> </w:t>
    </w:r>
    <w:r w:rsidR="00F54C74">
      <w:rPr>
        <w:rFonts w:ascii="Arial" w:hAnsi="Arial" w:cs="Arial"/>
      </w:rPr>
      <w:t>CAST_0001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bookmarkStart w:id="0" w:name="_Hlk98324555"/>
    <w:r w:rsidR="00957763" w:rsidRPr="00957763">
      <w:rPr>
        <w:rStyle w:val="Teletype"/>
        <w:rFonts w:ascii="Arial" w:eastAsia="Arial" w:hAnsi="Arial" w:cs="Arial"/>
        <w:color w:val="000000"/>
      </w:rPr>
      <w:t xml:space="preserve">Module 04_Where Next w-AT </w:t>
    </w:r>
    <w:r>
      <w:rPr>
        <w:rFonts w:ascii="Arial" w:eastAsiaTheme="minorEastAsia" w:hAnsi="Arial" w:cs="Arial"/>
        <w:lang w:eastAsia="en-US" w:bidi="ar-SA"/>
      </w:rPr>
      <w:t>_Transcript</w:t>
    </w:r>
    <w:bookmarkEnd w:id="0"/>
    <w:r w:rsidR="00DC5CF7">
      <w:t xml:space="preserve"> </w:t>
    </w:r>
    <w:r w:rsidR="006202ED">
      <w:rPr>
        <w:rFonts w:ascii="Arial" w:eastAsiaTheme="minorEastAsia" w:hAnsi="Arial" w:cs="Arial"/>
        <w:bCs/>
        <w:lang w:eastAsia="en-US" w:bidi="ar-SA"/>
      </w:rPr>
      <w:t>0</w:t>
    </w:r>
    <w:r w:rsidR="00DC5CF7">
      <w:rPr>
        <w:rFonts w:ascii="Arial" w:eastAsiaTheme="minorEastAsia" w:hAnsi="Arial" w:cs="Arial"/>
        <w:bCs/>
        <w:lang w:eastAsia="en-US" w:bidi="ar-SA"/>
      </w:rPr>
      <w:t>3/16</w:t>
    </w:r>
    <w:r w:rsidR="006202ED">
      <w:rPr>
        <w:rFonts w:ascii="Arial" w:eastAsiaTheme="minorEastAsia" w:hAnsi="Arial" w:cs="Arial"/>
        <w:bCs/>
        <w:lang w:eastAsia="en-US" w:bidi="ar-SA"/>
      </w:rPr>
      <w:t>/2022</w:t>
    </w:r>
    <w:r>
      <w:rPr>
        <w:rFonts w:ascii="Arial" w:eastAsiaTheme="minorEastAsia" w:hAnsi="Arial" w:cs="Arial"/>
        <w:bCs/>
        <w:lang w:eastAsia="en-US" w:bidi="ar-SA"/>
      </w:rPr>
      <w:tab/>
    </w:r>
    <w:r>
      <w:rPr>
        <w:rFonts w:ascii="Arial" w:eastAsiaTheme="minorEastAsia" w:hAnsi="Arial" w:cs="Arial"/>
        <w:bCs/>
        <w:lang w:eastAsia="en-US" w:bidi="ar-SA"/>
      </w:rPr>
      <w:tab/>
    </w:r>
    <w:r w:rsidR="000E59F0">
      <w:rPr>
        <w:rFonts w:ascii="Arial" w:eastAsiaTheme="minorEastAsia" w:hAnsi="Arial" w:cs="Arial"/>
        <w:bCs/>
        <w:lang w:eastAsia="en-US" w:bidi="ar-SA"/>
      </w:rPr>
      <w:t xml:space="preserve">Special Ed </w:t>
    </w:r>
    <w:r w:rsidR="000E59F0">
      <w:rPr>
        <w:rFonts w:ascii="Arial" w:eastAsiaTheme="minorEastAsia" w:hAnsi="Arial" w:cs="Arial"/>
        <w:bCs/>
        <w:lang w:eastAsia="en-US" w:bidi="ar-SA"/>
      </w:rPr>
      <w:t xml:space="preserve">Showcase  </w:t>
    </w:r>
    <w:r>
      <w:rPr>
        <w:rFonts w:ascii="Arial" w:eastAsiaTheme="minorEastAsia" w:hAnsi="Arial" w:cs="Arial"/>
        <w:bCs/>
        <w:lang w:eastAsia="en-US" w:bidi="ar-SA"/>
      </w:rPr>
      <w:t>Page</w:t>
    </w:r>
    <w:r w:rsidR="00DC5CF7">
      <w:rPr>
        <w:rFonts w:ascii="Arial" w:eastAsiaTheme="minorEastAsia" w:hAnsi="Arial" w:cs="Arial"/>
        <w:bCs/>
        <w:lang w:eastAsia="en-US" w:bidi="ar-SA"/>
      </w:rPr>
      <w:t xml:space="preserve"> </w:t>
    </w:r>
    <w:r>
      <w:rPr>
        <w:rFonts w:ascii="Arial" w:hAnsi="Arial" w:cs="Arial"/>
        <w:bCs/>
        <w:lang w:eastAsia="en-US" w:bidi="ar-SA"/>
      </w:rPr>
      <w:fldChar w:fldCharType="begin"/>
    </w:r>
    <w:r>
      <w:rPr>
        <w:rFonts w:ascii="Arial" w:hAnsi="Arial" w:cs="Arial"/>
        <w:bCs/>
        <w:lang w:eastAsia="en-US" w:bidi="ar-SA"/>
      </w:rPr>
      <w:instrText>PAGE</w:instrText>
    </w:r>
    <w:r>
      <w:rPr>
        <w:rFonts w:ascii="Arial" w:hAnsi="Arial" w:cs="Arial"/>
        <w:bCs/>
        <w:lang w:eastAsia="en-US" w:bidi="ar-SA"/>
      </w:rPr>
      <w:fldChar w:fldCharType="separate"/>
    </w:r>
    <w:r>
      <w:rPr>
        <w:rFonts w:ascii="Arial" w:hAnsi="Arial" w:cs="Arial"/>
        <w:bCs/>
        <w:lang w:eastAsia="en-US" w:bidi="ar-SA"/>
      </w:rPr>
      <w:t>19</w:t>
    </w:r>
    <w:r>
      <w:rPr>
        <w:rFonts w:ascii="Arial" w:hAnsi="Arial" w:cs="Arial"/>
        <w:bCs/>
        <w:lang w:eastAsia="en-US" w:bidi="ar-SA"/>
      </w:rPr>
      <w:fldChar w:fldCharType="end"/>
    </w:r>
    <w:r w:rsidR="00DC5CF7">
      <w:rPr>
        <w:rFonts w:ascii="Arial" w:eastAsiaTheme="minorEastAsia" w:hAnsi="Arial" w:cs="Arial"/>
        <w:bCs/>
        <w:lang w:eastAsia="en-US" w:bidi="ar-SA"/>
      </w:rPr>
      <w:t xml:space="preserve"> </w:t>
    </w:r>
    <w:r>
      <w:rPr>
        <w:rFonts w:ascii="Arial" w:eastAsiaTheme="minorEastAsia" w:hAnsi="Arial" w:cs="Arial"/>
        <w:bCs/>
        <w:lang w:eastAsia="en-US" w:bidi="ar-SA"/>
      </w:rPr>
      <w:t>of</w:t>
    </w:r>
    <w:r w:rsidR="00DC5CF7">
      <w:rPr>
        <w:rFonts w:ascii="Arial" w:eastAsiaTheme="minorEastAsia" w:hAnsi="Arial" w:cs="Arial"/>
        <w:bCs/>
        <w:lang w:eastAsia="en-US" w:bidi="ar-SA"/>
      </w:rPr>
      <w:t xml:space="preserve"> </w:t>
    </w:r>
    <w:r>
      <w:rPr>
        <w:rFonts w:ascii="Arial" w:hAnsi="Arial" w:cs="Arial"/>
        <w:bCs/>
        <w:lang w:eastAsia="en-US" w:bidi="ar-SA"/>
      </w:rPr>
      <w:fldChar w:fldCharType="begin"/>
    </w:r>
    <w:r>
      <w:rPr>
        <w:rFonts w:ascii="Arial" w:hAnsi="Arial" w:cs="Arial"/>
        <w:bCs/>
        <w:lang w:eastAsia="en-US" w:bidi="ar-SA"/>
      </w:rPr>
      <w:instrText>NUMPAGES</w:instrText>
    </w:r>
    <w:r>
      <w:rPr>
        <w:rFonts w:ascii="Arial" w:hAnsi="Arial" w:cs="Arial"/>
        <w:bCs/>
        <w:lang w:eastAsia="en-US" w:bidi="ar-SA"/>
      </w:rPr>
      <w:fldChar w:fldCharType="separate"/>
    </w:r>
    <w:r>
      <w:rPr>
        <w:rFonts w:ascii="Arial" w:hAnsi="Arial" w:cs="Arial"/>
        <w:bCs/>
        <w:lang w:eastAsia="en-US" w:bidi="ar-SA"/>
      </w:rPr>
      <w:t>19</w:t>
    </w:r>
    <w:r>
      <w:rPr>
        <w:rFonts w:ascii="Arial" w:hAnsi="Arial" w:cs="Arial"/>
        <w:bCs/>
        <w:lang w:eastAsia="en-US" w:bidi="ar-SA"/>
      </w:rPr>
      <w:fldChar w:fldCharType="end"/>
    </w:r>
    <w:r w:rsidR="0095776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A3AF" w14:textId="77777777" w:rsidR="000E59F0" w:rsidRDefault="000E5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D5A3" w14:textId="77777777" w:rsidR="0097512D" w:rsidRDefault="0097512D">
      <w:r>
        <w:separator/>
      </w:r>
    </w:p>
  </w:footnote>
  <w:footnote w:type="continuationSeparator" w:id="0">
    <w:p w14:paraId="385BFE58" w14:textId="77777777" w:rsidR="0097512D" w:rsidRDefault="0097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EC69" w14:textId="77777777" w:rsidR="000E59F0" w:rsidRDefault="000E5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2CBF" w14:textId="77777777" w:rsidR="000E59F0" w:rsidRDefault="000E5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B7A9" w14:textId="77777777" w:rsidR="000E59F0" w:rsidRDefault="000E5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42"/>
    <w:rsid w:val="00003392"/>
    <w:rsid w:val="00026158"/>
    <w:rsid w:val="000E59F0"/>
    <w:rsid w:val="001E4748"/>
    <w:rsid w:val="00242642"/>
    <w:rsid w:val="00262676"/>
    <w:rsid w:val="004F7EFF"/>
    <w:rsid w:val="005925F7"/>
    <w:rsid w:val="005B41A0"/>
    <w:rsid w:val="005F7781"/>
    <w:rsid w:val="006202ED"/>
    <w:rsid w:val="007D7E4B"/>
    <w:rsid w:val="0094251E"/>
    <w:rsid w:val="00957763"/>
    <w:rsid w:val="00972B76"/>
    <w:rsid w:val="0097512D"/>
    <w:rsid w:val="00B44E28"/>
    <w:rsid w:val="00BF07F4"/>
    <w:rsid w:val="00C06D36"/>
    <w:rsid w:val="00D666C6"/>
    <w:rsid w:val="00DB3E3D"/>
    <w:rsid w:val="00DC5CF7"/>
    <w:rsid w:val="00DD6EA5"/>
    <w:rsid w:val="00E25748"/>
    <w:rsid w:val="00EC0851"/>
    <w:rsid w:val="00F54C74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62C9C"/>
  <w15:docId w15:val="{F785519A-D352-6247-9C37-F03DFE5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Teletype">
    <w:name w:val="Teletype"/>
    <w:qFormat/>
    <w:rPr>
      <w:rFonts w:ascii="Liberation Mono" w:eastAsia="MS Gothic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Yu Gothic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msonormal0">
    <w:name w:val="msonormal"/>
    <w:basedOn w:val="Normal"/>
    <w:rsid w:val="00026158"/>
    <w:pPr>
      <w:suppressAutoHyphens w:val="0"/>
      <w:spacing w:before="100" w:beforeAutospacing="1" w:after="100" w:afterAutospacing="1"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026158"/>
    <w:pPr>
      <w:suppressAutoHyphens w:val="0"/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02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Kaplowitz</dc:creator>
  <dc:description/>
  <cp:lastModifiedBy/>
  <cp:revision>10</cp:revision>
  <dcterms:created xsi:type="dcterms:W3CDTF">2022-03-16T16:04:00Z</dcterms:created>
  <dcterms:modified xsi:type="dcterms:W3CDTF">2022-03-18T19:39:00Z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